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76980" w:rsidRDefault="005D3199">
      <w:pPr>
        <w:pStyle w:val="normal"/>
        <w:spacing w:line="360" w:lineRule="auto"/>
        <w:jc w:val="center"/>
        <w:rPr>
          <w:rFonts w:ascii="Calibri" w:eastAsia="Calibri" w:hAnsi="Calibri" w:cs="Calibri"/>
          <w:color w:val="B7B7B7"/>
          <w:sz w:val="24"/>
          <w:szCs w:val="24"/>
          <w:highlight w:val="white"/>
        </w:rPr>
      </w:pPr>
      <w:r>
        <w:rPr>
          <w:rFonts w:ascii="Calibri" w:eastAsia="Calibri" w:hAnsi="Calibri" w:cs="Calibri"/>
          <w:noProof/>
          <w:color w:val="B7B7B7"/>
          <w:sz w:val="24"/>
          <w:szCs w:val="24"/>
          <w:highlight w:val="white"/>
          <w:lang w:val="it-IT"/>
        </w:rPr>
        <w:drawing>
          <wp:inline distT="114300" distB="114300" distL="114300" distR="114300">
            <wp:extent cx="1252538" cy="1252538"/>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cstate="print"/>
                    <a:srcRect/>
                    <a:stretch>
                      <a:fillRect/>
                    </a:stretch>
                  </pic:blipFill>
                  <pic:spPr>
                    <a:xfrm>
                      <a:off x="0" y="0"/>
                      <a:ext cx="1252538" cy="1252538"/>
                    </a:xfrm>
                    <a:prstGeom prst="rect">
                      <a:avLst/>
                    </a:prstGeom>
                    <a:ln/>
                  </pic:spPr>
                </pic:pic>
              </a:graphicData>
            </a:graphic>
          </wp:inline>
        </w:drawing>
      </w:r>
    </w:p>
    <w:p w:rsidR="00076980" w:rsidRDefault="005D3199">
      <w:pPr>
        <w:pStyle w:val="normal"/>
        <w:spacing w:line="240" w:lineRule="auto"/>
        <w:jc w:val="center"/>
        <w:rPr>
          <w:rFonts w:ascii="Gill Sans" w:eastAsia="Gill Sans" w:hAnsi="Gill Sans" w:cs="Gill Sans"/>
          <w:sz w:val="24"/>
          <w:szCs w:val="24"/>
          <w:highlight w:val="white"/>
        </w:rPr>
      </w:pPr>
      <w:r>
        <w:rPr>
          <w:rFonts w:ascii="Gill Sans" w:eastAsia="Gill Sans" w:hAnsi="Gill Sans" w:cs="Gill Sans"/>
          <w:sz w:val="24"/>
          <w:szCs w:val="24"/>
          <w:highlight w:val="white"/>
        </w:rPr>
        <w:t xml:space="preserve">SOCIETÀ </w:t>
      </w:r>
      <w:proofErr w:type="spellStart"/>
      <w:r>
        <w:rPr>
          <w:rFonts w:ascii="Gill Sans" w:eastAsia="Gill Sans" w:hAnsi="Gill Sans" w:cs="Gill Sans"/>
          <w:sz w:val="24"/>
          <w:szCs w:val="24"/>
          <w:highlight w:val="white"/>
        </w:rPr>
        <w:t>DI</w:t>
      </w:r>
      <w:proofErr w:type="spellEnd"/>
      <w:r>
        <w:rPr>
          <w:rFonts w:ascii="Gill Sans" w:eastAsia="Gill Sans" w:hAnsi="Gill Sans" w:cs="Gill Sans"/>
          <w:sz w:val="24"/>
          <w:szCs w:val="24"/>
          <w:highlight w:val="white"/>
        </w:rPr>
        <w:t xml:space="preserve"> SAN VINCENZO DE PAOLI</w:t>
      </w:r>
    </w:p>
    <w:p w:rsidR="00076980" w:rsidRDefault="005D3199">
      <w:pPr>
        <w:pStyle w:val="normal"/>
        <w:spacing w:line="240" w:lineRule="auto"/>
        <w:jc w:val="center"/>
        <w:rPr>
          <w:rFonts w:ascii="Gill Sans" w:eastAsia="Gill Sans" w:hAnsi="Gill Sans" w:cs="Gill Sans"/>
          <w:sz w:val="24"/>
          <w:szCs w:val="24"/>
          <w:highlight w:val="white"/>
        </w:rPr>
      </w:pPr>
      <w:r>
        <w:rPr>
          <w:rFonts w:ascii="Gill Sans" w:eastAsia="Gill Sans" w:hAnsi="Gill Sans" w:cs="Gill Sans"/>
          <w:sz w:val="24"/>
          <w:szCs w:val="24"/>
          <w:highlight w:val="white"/>
        </w:rPr>
        <w:t>UFFICIO STAMPA</w:t>
      </w:r>
    </w:p>
    <w:p w:rsidR="00076980" w:rsidRDefault="00076980">
      <w:pPr>
        <w:pStyle w:val="normal"/>
        <w:spacing w:line="240" w:lineRule="auto"/>
        <w:jc w:val="center"/>
        <w:rPr>
          <w:rFonts w:ascii="Gill Sans" w:eastAsia="Gill Sans" w:hAnsi="Gill Sans" w:cs="Gill Sans"/>
          <w:sz w:val="24"/>
          <w:szCs w:val="24"/>
          <w:highlight w:val="white"/>
        </w:rPr>
      </w:pPr>
    </w:p>
    <w:p w:rsidR="00076980" w:rsidRDefault="00076980">
      <w:pPr>
        <w:pStyle w:val="normal"/>
        <w:spacing w:line="240" w:lineRule="auto"/>
        <w:jc w:val="center"/>
        <w:rPr>
          <w:rFonts w:ascii="Gill Sans" w:eastAsia="Gill Sans" w:hAnsi="Gill Sans" w:cs="Gill Sans"/>
          <w:sz w:val="24"/>
          <w:szCs w:val="24"/>
          <w:highlight w:val="white"/>
        </w:rPr>
      </w:pPr>
    </w:p>
    <w:p w:rsidR="00076980" w:rsidRDefault="005D3199">
      <w:pPr>
        <w:pStyle w:val="normal"/>
        <w:spacing w:line="240" w:lineRule="auto"/>
        <w:jc w:val="center"/>
        <w:rPr>
          <w:rFonts w:ascii="Calibri" w:eastAsia="Calibri" w:hAnsi="Calibri" w:cs="Calibri"/>
          <w:b/>
          <w:sz w:val="24"/>
          <w:szCs w:val="24"/>
          <w:highlight w:val="white"/>
        </w:rPr>
      </w:pPr>
      <w:r>
        <w:rPr>
          <w:rFonts w:ascii="Calibri" w:eastAsia="Calibri" w:hAnsi="Calibri" w:cs="Calibri"/>
          <w:b/>
          <w:sz w:val="24"/>
          <w:szCs w:val="24"/>
          <w:highlight w:val="white"/>
        </w:rPr>
        <w:t>COMUNICATO STAMPA</w:t>
      </w:r>
    </w:p>
    <w:p w:rsidR="00076980" w:rsidRDefault="00076980">
      <w:pPr>
        <w:pStyle w:val="normal"/>
        <w:spacing w:line="240" w:lineRule="auto"/>
        <w:jc w:val="center"/>
        <w:rPr>
          <w:rFonts w:ascii="Gill Sans" w:eastAsia="Gill Sans" w:hAnsi="Gill Sans" w:cs="Gill Sans"/>
          <w:sz w:val="24"/>
          <w:szCs w:val="24"/>
          <w:highlight w:val="white"/>
        </w:rPr>
      </w:pPr>
    </w:p>
    <w:p w:rsidR="00076980" w:rsidRDefault="00076980">
      <w:pPr>
        <w:pStyle w:val="normal"/>
        <w:jc w:val="both"/>
        <w:rPr>
          <w:rFonts w:ascii="Calibri" w:eastAsia="Calibri" w:hAnsi="Calibri" w:cs="Calibri"/>
          <w:b/>
          <w:sz w:val="24"/>
          <w:szCs w:val="24"/>
          <w:highlight w:val="white"/>
        </w:rPr>
      </w:pPr>
    </w:p>
    <w:p w:rsidR="00076980" w:rsidRDefault="00076980">
      <w:pPr>
        <w:pStyle w:val="normal"/>
        <w:jc w:val="both"/>
        <w:rPr>
          <w:rFonts w:ascii="Calibri" w:eastAsia="Calibri" w:hAnsi="Calibri" w:cs="Calibri"/>
          <w:b/>
          <w:sz w:val="24"/>
          <w:szCs w:val="24"/>
          <w:highlight w:val="white"/>
        </w:rPr>
      </w:pPr>
    </w:p>
    <w:p w:rsidR="00076980" w:rsidRDefault="005D3199">
      <w:pPr>
        <w:pStyle w:val="normal"/>
        <w:jc w:val="both"/>
        <w:rPr>
          <w:rFonts w:ascii="Calibri" w:eastAsia="Calibri" w:hAnsi="Calibri" w:cs="Calibri"/>
          <w:b/>
          <w:sz w:val="24"/>
          <w:szCs w:val="24"/>
          <w:highlight w:val="white"/>
        </w:rPr>
      </w:pPr>
      <w:r>
        <w:rPr>
          <w:rFonts w:ascii="Calibri" w:eastAsia="Calibri" w:hAnsi="Calibri" w:cs="Calibri"/>
          <w:b/>
          <w:sz w:val="24"/>
          <w:szCs w:val="24"/>
          <w:highlight w:val="white"/>
        </w:rPr>
        <w:t>In Piemonte abbiamo pane per i nostri denti</w:t>
      </w:r>
    </w:p>
    <w:p w:rsidR="00076980" w:rsidRDefault="00076980">
      <w:pPr>
        <w:pStyle w:val="normal"/>
        <w:jc w:val="both"/>
        <w:rPr>
          <w:rFonts w:ascii="Calibri" w:eastAsia="Calibri" w:hAnsi="Calibri" w:cs="Calibri"/>
          <w:b/>
          <w:sz w:val="24"/>
          <w:szCs w:val="24"/>
          <w:highlight w:val="white"/>
        </w:rPr>
      </w:pPr>
    </w:p>
    <w:p w:rsidR="00076980" w:rsidRDefault="005D3199">
      <w:pPr>
        <w:pStyle w:val="normal"/>
        <w:jc w:val="both"/>
        <w:rPr>
          <w:rFonts w:ascii="Calibri" w:eastAsia="Calibri" w:hAnsi="Calibri" w:cs="Calibri"/>
          <w:i/>
          <w:sz w:val="24"/>
          <w:szCs w:val="24"/>
          <w:highlight w:val="white"/>
        </w:rPr>
      </w:pPr>
      <w:r>
        <w:rPr>
          <w:rFonts w:ascii="Calibri" w:eastAsia="Calibri" w:hAnsi="Calibri" w:cs="Calibri"/>
          <w:i/>
          <w:sz w:val="24"/>
          <w:szCs w:val="24"/>
          <w:highlight w:val="white"/>
        </w:rPr>
        <w:t xml:space="preserve">Si intitola “Pane per i nostri denti” il convegno che sabato 30 marzo si tiene a Biella per presentare il progetto della Società di San Vincenzo De Paoli che prevede cure odontoiatriche gratuite per le persone in difficoltà. </w:t>
      </w:r>
    </w:p>
    <w:p w:rsidR="00076980" w:rsidRDefault="00076980">
      <w:pPr>
        <w:pStyle w:val="normal"/>
        <w:jc w:val="both"/>
        <w:rPr>
          <w:rFonts w:ascii="Calibri" w:eastAsia="Calibri" w:hAnsi="Calibri" w:cs="Calibri"/>
          <w:sz w:val="24"/>
          <w:szCs w:val="24"/>
          <w:highlight w:val="white"/>
        </w:rPr>
      </w:pPr>
    </w:p>
    <w:p w:rsidR="00076980" w:rsidRDefault="005D3199">
      <w:pPr>
        <w:pStyle w:val="normal"/>
        <w:jc w:val="both"/>
        <w:rPr>
          <w:rFonts w:ascii="Calibri" w:eastAsia="Calibri" w:hAnsi="Calibri" w:cs="Calibri"/>
          <w:sz w:val="24"/>
          <w:szCs w:val="24"/>
          <w:highlight w:val="white"/>
        </w:rPr>
      </w:pPr>
      <w:r>
        <w:rPr>
          <w:rFonts w:ascii="Calibri" w:eastAsia="Calibri" w:hAnsi="Calibri" w:cs="Calibri"/>
          <w:sz w:val="24"/>
          <w:szCs w:val="24"/>
          <w:highlight w:val="white"/>
        </w:rPr>
        <w:t>Quelle dentarie sono cure cos</w:t>
      </w:r>
      <w:r>
        <w:rPr>
          <w:rFonts w:ascii="Calibri" w:eastAsia="Calibri" w:hAnsi="Calibri" w:cs="Calibri"/>
          <w:sz w:val="24"/>
          <w:szCs w:val="24"/>
          <w:highlight w:val="white"/>
        </w:rPr>
        <w:t>tose. Basta un apparecchio ortodontico per i figli a mettere in crisi un bilancio familiare. Una spesa che diventa impossibile da affrontare per chi perde lavoro, chi vive in strada, chi è immigrato. Ma una bocca trascurata diventa un ostacolo ancora più g</w:t>
      </w:r>
      <w:r>
        <w:rPr>
          <w:rFonts w:ascii="Calibri" w:eastAsia="Calibri" w:hAnsi="Calibri" w:cs="Calibri"/>
          <w:sz w:val="24"/>
          <w:szCs w:val="24"/>
          <w:highlight w:val="white"/>
        </w:rPr>
        <w:t xml:space="preserve">rande </w:t>
      </w:r>
      <w:proofErr w:type="spellStart"/>
      <w:r>
        <w:rPr>
          <w:rFonts w:ascii="Calibri" w:eastAsia="Calibri" w:hAnsi="Calibri" w:cs="Calibri"/>
          <w:sz w:val="24"/>
          <w:szCs w:val="24"/>
          <w:highlight w:val="white"/>
        </w:rPr>
        <w:t>perchè</w:t>
      </w:r>
      <w:proofErr w:type="spellEnd"/>
      <w:r>
        <w:rPr>
          <w:rFonts w:ascii="Calibri" w:eastAsia="Calibri" w:hAnsi="Calibri" w:cs="Calibri"/>
          <w:sz w:val="24"/>
          <w:szCs w:val="24"/>
          <w:highlight w:val="white"/>
        </w:rPr>
        <w:t xml:space="preserve"> masticando male possono insorgere altri problemi di salute ed un sorriso “sdentato”, non è certo un bel biglietto da visita per chi già fatica a trovare un’occupazione. Ecco perché la Società di San Vincenzo De Paoli ha deciso di intervenire e</w:t>
      </w:r>
      <w:r>
        <w:rPr>
          <w:rFonts w:ascii="Calibri" w:eastAsia="Calibri" w:hAnsi="Calibri" w:cs="Calibri"/>
          <w:sz w:val="24"/>
          <w:szCs w:val="24"/>
          <w:highlight w:val="white"/>
        </w:rPr>
        <w:t xml:space="preserve">d ha coinvolto un team di dentisti ed odontotecnici volontari che curerà gratuitamente le persone in difficoltà seguite dall’Associazione. Ogni professionista ha dato la disponibilità di alcune ore la settimana. Gli stessi volontari </w:t>
      </w:r>
      <w:proofErr w:type="spellStart"/>
      <w:r>
        <w:rPr>
          <w:rFonts w:ascii="Calibri" w:eastAsia="Calibri" w:hAnsi="Calibri" w:cs="Calibri"/>
          <w:sz w:val="24"/>
          <w:szCs w:val="24"/>
          <w:highlight w:val="white"/>
        </w:rPr>
        <w:t>vincenziani</w:t>
      </w:r>
      <w:proofErr w:type="spellEnd"/>
      <w:r>
        <w:rPr>
          <w:rFonts w:ascii="Calibri" w:eastAsia="Calibri" w:hAnsi="Calibri" w:cs="Calibri"/>
          <w:sz w:val="24"/>
          <w:szCs w:val="24"/>
          <w:highlight w:val="white"/>
        </w:rPr>
        <w:t xml:space="preserve"> seguiranno </w:t>
      </w:r>
      <w:r>
        <w:rPr>
          <w:rFonts w:ascii="Calibri" w:eastAsia="Calibri" w:hAnsi="Calibri" w:cs="Calibri"/>
          <w:sz w:val="24"/>
          <w:szCs w:val="24"/>
          <w:highlight w:val="white"/>
        </w:rPr>
        <w:t>la parte amministrativa ed organizzeranno il servizio di segreteria. Le ditte fornitrici, dal canto loro, forniranno il materiale a prezzo di costo.  Un bel progetto che Il Consiglio Centrale di Biella della Società di San Vincenzo De Paoli sta portando av</w:t>
      </w:r>
      <w:r>
        <w:rPr>
          <w:rFonts w:ascii="Calibri" w:eastAsia="Calibri" w:hAnsi="Calibri" w:cs="Calibri"/>
          <w:sz w:val="24"/>
          <w:szCs w:val="24"/>
          <w:highlight w:val="white"/>
        </w:rPr>
        <w:t xml:space="preserve">anti da due anni e che il Coordinamento Interregionale Piemonte e Valle d’Aosta ha deciso di estendere a tutta la regione. Lo scopo del Convegno, al quale parteciperanno il Presidente della Regione Piemonte </w:t>
      </w:r>
      <w:r>
        <w:rPr>
          <w:rFonts w:ascii="Calibri" w:eastAsia="Calibri" w:hAnsi="Calibri" w:cs="Calibri"/>
          <w:b/>
          <w:sz w:val="24"/>
          <w:szCs w:val="24"/>
          <w:highlight w:val="white"/>
        </w:rPr>
        <w:t>Sergio Chiamparino</w:t>
      </w:r>
      <w:r>
        <w:rPr>
          <w:rFonts w:ascii="Calibri" w:eastAsia="Calibri" w:hAnsi="Calibri" w:cs="Calibri"/>
          <w:sz w:val="24"/>
          <w:szCs w:val="24"/>
          <w:highlight w:val="white"/>
        </w:rPr>
        <w:t xml:space="preserve">, l’Assessore alla Sanità </w:t>
      </w:r>
      <w:r>
        <w:rPr>
          <w:rFonts w:ascii="Calibri" w:eastAsia="Calibri" w:hAnsi="Calibri" w:cs="Calibri"/>
          <w:b/>
          <w:sz w:val="24"/>
          <w:szCs w:val="24"/>
          <w:highlight w:val="white"/>
        </w:rPr>
        <w:t>Anton</w:t>
      </w:r>
      <w:r>
        <w:rPr>
          <w:rFonts w:ascii="Calibri" w:eastAsia="Calibri" w:hAnsi="Calibri" w:cs="Calibri"/>
          <w:b/>
          <w:sz w:val="24"/>
          <w:szCs w:val="24"/>
          <w:highlight w:val="white"/>
        </w:rPr>
        <w:t xml:space="preserve">ino </w:t>
      </w:r>
      <w:proofErr w:type="spellStart"/>
      <w:r>
        <w:rPr>
          <w:rFonts w:ascii="Calibri" w:eastAsia="Calibri" w:hAnsi="Calibri" w:cs="Calibri"/>
          <w:b/>
          <w:sz w:val="24"/>
          <w:szCs w:val="24"/>
          <w:highlight w:val="white"/>
        </w:rPr>
        <w:t>Saitta</w:t>
      </w:r>
      <w:proofErr w:type="spellEnd"/>
      <w:r>
        <w:rPr>
          <w:rFonts w:ascii="Calibri" w:eastAsia="Calibri" w:hAnsi="Calibri" w:cs="Calibri"/>
          <w:sz w:val="24"/>
          <w:szCs w:val="24"/>
          <w:highlight w:val="white"/>
        </w:rPr>
        <w:t xml:space="preserve">, l’Assessore alle Politiche Sociali </w:t>
      </w:r>
      <w:r>
        <w:rPr>
          <w:rFonts w:ascii="Calibri" w:eastAsia="Calibri" w:hAnsi="Calibri" w:cs="Calibri"/>
          <w:b/>
          <w:sz w:val="24"/>
          <w:szCs w:val="24"/>
          <w:highlight w:val="white"/>
        </w:rPr>
        <w:t>Augusto Ferrari</w:t>
      </w:r>
      <w:r>
        <w:rPr>
          <w:rFonts w:ascii="Calibri" w:eastAsia="Calibri" w:hAnsi="Calibri" w:cs="Calibri"/>
          <w:sz w:val="24"/>
          <w:szCs w:val="24"/>
          <w:highlight w:val="white"/>
        </w:rPr>
        <w:t>, l’ex Sottosegretario al Ministero del Lavoro</w:t>
      </w:r>
      <w:r>
        <w:rPr>
          <w:rFonts w:ascii="Calibri" w:eastAsia="Calibri" w:hAnsi="Calibri" w:cs="Calibri"/>
          <w:b/>
          <w:sz w:val="24"/>
          <w:szCs w:val="24"/>
          <w:highlight w:val="white"/>
        </w:rPr>
        <w:t xml:space="preserve"> Luigi </w:t>
      </w:r>
      <w:proofErr w:type="spellStart"/>
      <w:r>
        <w:rPr>
          <w:rFonts w:ascii="Calibri" w:eastAsia="Calibri" w:hAnsi="Calibri" w:cs="Calibri"/>
          <w:b/>
          <w:sz w:val="24"/>
          <w:szCs w:val="24"/>
          <w:highlight w:val="white"/>
        </w:rPr>
        <w:t>Bobba</w:t>
      </w:r>
      <w:proofErr w:type="spellEnd"/>
      <w:r>
        <w:rPr>
          <w:rFonts w:ascii="Calibri" w:eastAsia="Calibri" w:hAnsi="Calibri" w:cs="Calibri"/>
          <w:sz w:val="24"/>
          <w:szCs w:val="24"/>
          <w:highlight w:val="white"/>
        </w:rPr>
        <w:t xml:space="preserve">, il Coordinatore Interregionale della Società di San Vincenzo De Paoli </w:t>
      </w:r>
      <w:r>
        <w:rPr>
          <w:rFonts w:ascii="Calibri" w:eastAsia="Calibri" w:hAnsi="Calibri" w:cs="Calibri"/>
          <w:b/>
          <w:sz w:val="24"/>
          <w:szCs w:val="24"/>
          <w:highlight w:val="white"/>
        </w:rPr>
        <w:t>Marco Guercio</w:t>
      </w:r>
      <w:r>
        <w:rPr>
          <w:rFonts w:ascii="Calibri" w:eastAsia="Calibri" w:hAnsi="Calibri" w:cs="Calibri"/>
          <w:sz w:val="24"/>
          <w:szCs w:val="24"/>
          <w:highlight w:val="white"/>
        </w:rPr>
        <w:t xml:space="preserve">, la Presidente dell’ACC di Biella </w:t>
      </w:r>
      <w:r>
        <w:rPr>
          <w:rFonts w:ascii="Calibri" w:eastAsia="Calibri" w:hAnsi="Calibri" w:cs="Calibri"/>
          <w:b/>
          <w:sz w:val="24"/>
          <w:szCs w:val="24"/>
          <w:highlight w:val="white"/>
        </w:rPr>
        <w:t>Antonietta Parise</w:t>
      </w:r>
      <w:r>
        <w:rPr>
          <w:rFonts w:ascii="Calibri" w:eastAsia="Calibri" w:hAnsi="Calibri" w:cs="Calibri"/>
          <w:sz w:val="24"/>
          <w:szCs w:val="24"/>
          <w:highlight w:val="white"/>
        </w:rPr>
        <w:t xml:space="preserve"> ed il responsabile del progetto </w:t>
      </w:r>
      <w:r>
        <w:rPr>
          <w:rFonts w:ascii="Calibri" w:eastAsia="Calibri" w:hAnsi="Calibri" w:cs="Calibri"/>
          <w:b/>
          <w:sz w:val="24"/>
          <w:szCs w:val="24"/>
          <w:highlight w:val="white"/>
        </w:rPr>
        <w:t xml:space="preserve">Alberto </w:t>
      </w:r>
      <w:proofErr w:type="spellStart"/>
      <w:r>
        <w:rPr>
          <w:rFonts w:ascii="Calibri" w:eastAsia="Calibri" w:hAnsi="Calibri" w:cs="Calibri"/>
          <w:b/>
          <w:sz w:val="24"/>
          <w:szCs w:val="24"/>
          <w:highlight w:val="white"/>
        </w:rPr>
        <w:t>Mello</w:t>
      </w:r>
      <w:proofErr w:type="spellEnd"/>
      <w:r>
        <w:rPr>
          <w:rFonts w:ascii="Calibri" w:eastAsia="Calibri" w:hAnsi="Calibri" w:cs="Calibri"/>
          <w:b/>
          <w:sz w:val="24"/>
          <w:szCs w:val="24"/>
          <w:highlight w:val="white"/>
        </w:rPr>
        <w:t xml:space="preserve"> </w:t>
      </w:r>
      <w:proofErr w:type="spellStart"/>
      <w:r>
        <w:rPr>
          <w:rFonts w:ascii="Calibri" w:eastAsia="Calibri" w:hAnsi="Calibri" w:cs="Calibri"/>
          <w:b/>
          <w:sz w:val="24"/>
          <w:szCs w:val="24"/>
          <w:highlight w:val="white"/>
        </w:rPr>
        <w:t>Teggia</w:t>
      </w:r>
      <w:proofErr w:type="spellEnd"/>
      <w:r>
        <w:rPr>
          <w:rFonts w:ascii="Calibri" w:eastAsia="Calibri" w:hAnsi="Calibri" w:cs="Calibri"/>
          <w:sz w:val="24"/>
          <w:szCs w:val="24"/>
          <w:highlight w:val="white"/>
        </w:rPr>
        <w:t>,  un pool di medici ed igienisti volontari ed alcuni tra i massimi esperti del settore, è quello di costruire una rete che permetta di allargare il servizio ad altre aree geografiche vicine e reperire i</w:t>
      </w:r>
      <w:r>
        <w:rPr>
          <w:rFonts w:ascii="Calibri" w:eastAsia="Calibri" w:hAnsi="Calibri" w:cs="Calibri"/>
          <w:sz w:val="24"/>
          <w:szCs w:val="24"/>
          <w:highlight w:val="white"/>
        </w:rPr>
        <w:t xml:space="preserve"> finanziamenti necessari per proseguire l’attività anche per gli anni a venire.</w:t>
      </w:r>
    </w:p>
    <w:p w:rsidR="00076980" w:rsidRDefault="005D3199">
      <w:pPr>
        <w:pStyle w:val="normal"/>
        <w:jc w:val="both"/>
        <w:rPr>
          <w:rFonts w:ascii="Calibri" w:eastAsia="Calibri" w:hAnsi="Calibri" w:cs="Calibri"/>
          <w:sz w:val="24"/>
          <w:szCs w:val="24"/>
          <w:highlight w:val="white"/>
        </w:rPr>
      </w:pPr>
      <w:r>
        <w:rPr>
          <w:rFonts w:ascii="Calibri" w:eastAsia="Calibri" w:hAnsi="Calibri" w:cs="Calibri"/>
          <w:sz w:val="24"/>
          <w:szCs w:val="24"/>
          <w:highlight w:val="white"/>
        </w:rPr>
        <w:lastRenderedPageBreak/>
        <w:t xml:space="preserve">Con il Patrocinio di: </w:t>
      </w:r>
      <w:r>
        <w:rPr>
          <w:rFonts w:ascii="Calibri" w:eastAsia="Calibri" w:hAnsi="Calibri" w:cs="Calibri"/>
          <w:b/>
          <w:sz w:val="24"/>
          <w:szCs w:val="24"/>
          <w:highlight w:val="white"/>
        </w:rPr>
        <w:t>Città di Biella, Fondazione Cassa di Risparmio di Biella, Ordine dei Medici Chirurghi ed Odontoiatri di Biella, Associazione Dentisti Italiani</w:t>
      </w:r>
      <w:r>
        <w:rPr>
          <w:rFonts w:ascii="Calibri" w:eastAsia="Calibri" w:hAnsi="Calibri" w:cs="Calibri"/>
          <w:sz w:val="24"/>
          <w:szCs w:val="24"/>
          <w:highlight w:val="white"/>
        </w:rPr>
        <w:t>.</w:t>
      </w:r>
    </w:p>
    <w:p w:rsidR="00076980" w:rsidRDefault="00076980">
      <w:pPr>
        <w:pStyle w:val="normal"/>
        <w:jc w:val="both"/>
        <w:rPr>
          <w:rFonts w:ascii="Calibri" w:eastAsia="Calibri" w:hAnsi="Calibri" w:cs="Calibri"/>
          <w:sz w:val="24"/>
          <w:szCs w:val="24"/>
          <w:highlight w:val="white"/>
        </w:rPr>
      </w:pPr>
    </w:p>
    <w:p w:rsidR="00076980" w:rsidRDefault="005D3199">
      <w:pPr>
        <w:pStyle w:val="normal"/>
        <w:jc w:val="both"/>
        <w:rPr>
          <w:rFonts w:ascii="Calibri" w:eastAsia="Calibri" w:hAnsi="Calibri" w:cs="Calibri"/>
          <w:b/>
          <w:sz w:val="24"/>
          <w:szCs w:val="24"/>
          <w:highlight w:val="white"/>
        </w:rPr>
      </w:pPr>
      <w:r>
        <w:rPr>
          <w:rFonts w:ascii="Calibri" w:eastAsia="Calibri" w:hAnsi="Calibri" w:cs="Calibri"/>
          <w:b/>
          <w:sz w:val="24"/>
          <w:szCs w:val="24"/>
          <w:highlight w:val="white"/>
        </w:rPr>
        <w:t>Dove e qu</w:t>
      </w:r>
      <w:r>
        <w:rPr>
          <w:rFonts w:ascii="Calibri" w:eastAsia="Calibri" w:hAnsi="Calibri" w:cs="Calibri"/>
          <w:b/>
          <w:sz w:val="24"/>
          <w:szCs w:val="24"/>
          <w:highlight w:val="white"/>
        </w:rPr>
        <w:t>ando</w:t>
      </w:r>
    </w:p>
    <w:p w:rsidR="00076980" w:rsidRDefault="00076980">
      <w:pPr>
        <w:pStyle w:val="normal"/>
        <w:jc w:val="both"/>
        <w:rPr>
          <w:rFonts w:ascii="Calibri" w:eastAsia="Calibri" w:hAnsi="Calibri" w:cs="Calibri"/>
          <w:b/>
          <w:sz w:val="24"/>
          <w:szCs w:val="24"/>
          <w:highlight w:val="white"/>
        </w:rPr>
      </w:pPr>
    </w:p>
    <w:p w:rsidR="00076980" w:rsidRDefault="005D3199">
      <w:pPr>
        <w:pStyle w:val="normal"/>
        <w:jc w:val="both"/>
        <w:rPr>
          <w:rFonts w:ascii="Calibri" w:eastAsia="Calibri" w:hAnsi="Calibri" w:cs="Calibri"/>
          <w:sz w:val="24"/>
          <w:szCs w:val="24"/>
          <w:highlight w:val="white"/>
        </w:rPr>
      </w:pPr>
      <w:r>
        <w:rPr>
          <w:rFonts w:ascii="Calibri" w:eastAsia="Calibri" w:hAnsi="Calibri" w:cs="Calibri"/>
          <w:sz w:val="24"/>
          <w:szCs w:val="24"/>
          <w:highlight w:val="white"/>
        </w:rPr>
        <w:t>Sabato 30 marzo 2019, Museo del Territorio, Sala Convegni, Via Quintino Sella 60, 13900 Biella, ore 9:30</w:t>
      </w:r>
    </w:p>
    <w:p w:rsidR="00076980" w:rsidRDefault="00076980">
      <w:pPr>
        <w:pStyle w:val="normal"/>
        <w:jc w:val="both"/>
        <w:rPr>
          <w:rFonts w:ascii="Calibri" w:eastAsia="Calibri" w:hAnsi="Calibri" w:cs="Calibri"/>
          <w:sz w:val="24"/>
          <w:szCs w:val="24"/>
          <w:highlight w:val="white"/>
        </w:rPr>
      </w:pPr>
    </w:p>
    <w:p w:rsidR="00076980" w:rsidRDefault="005D3199">
      <w:pPr>
        <w:pStyle w:val="normal"/>
        <w:jc w:val="both"/>
        <w:rPr>
          <w:rFonts w:ascii="Calibri" w:eastAsia="Calibri" w:hAnsi="Calibri" w:cs="Calibri"/>
          <w:sz w:val="24"/>
          <w:szCs w:val="24"/>
          <w:highlight w:val="white"/>
        </w:rPr>
      </w:pPr>
      <w:r>
        <w:rPr>
          <w:rFonts w:ascii="Calibri" w:eastAsia="Calibri" w:hAnsi="Calibri" w:cs="Calibri"/>
          <w:sz w:val="24"/>
          <w:szCs w:val="24"/>
          <w:highlight w:val="white"/>
        </w:rPr>
        <w:t xml:space="preserve">La </w:t>
      </w:r>
      <w:r>
        <w:rPr>
          <w:rFonts w:ascii="Calibri" w:eastAsia="Calibri" w:hAnsi="Calibri" w:cs="Calibri"/>
          <w:b/>
          <w:sz w:val="24"/>
          <w:szCs w:val="24"/>
          <w:highlight w:val="white"/>
        </w:rPr>
        <w:t>partecipazione è libera e gratuita</w:t>
      </w:r>
      <w:r>
        <w:rPr>
          <w:rFonts w:ascii="Calibri" w:eastAsia="Calibri" w:hAnsi="Calibri" w:cs="Calibri"/>
          <w:sz w:val="24"/>
          <w:szCs w:val="24"/>
          <w:highlight w:val="white"/>
        </w:rPr>
        <w:t xml:space="preserve">, si prega di confermare la Vs. presenza alla Segreteria del Coordinamento Interregionale Piemonte e Valle </w:t>
      </w:r>
      <w:r>
        <w:rPr>
          <w:rFonts w:ascii="Calibri" w:eastAsia="Calibri" w:hAnsi="Calibri" w:cs="Calibri"/>
          <w:sz w:val="24"/>
          <w:szCs w:val="24"/>
          <w:highlight w:val="white"/>
        </w:rPr>
        <w:t xml:space="preserve">d’Aosta della Società di San Vincenzo De Paoli, telefono 011 5621986, e-mail: </w:t>
      </w:r>
      <w:hyperlink r:id="rId5">
        <w:r>
          <w:rPr>
            <w:rFonts w:ascii="Calibri" w:eastAsia="Calibri" w:hAnsi="Calibri" w:cs="Calibri"/>
            <w:color w:val="1155CC"/>
            <w:sz w:val="24"/>
            <w:szCs w:val="24"/>
            <w:highlight w:val="white"/>
            <w:u w:val="single"/>
          </w:rPr>
          <w:t>torino@sanvincenzoitalia.it</w:t>
        </w:r>
      </w:hyperlink>
    </w:p>
    <w:p w:rsidR="00076980" w:rsidRDefault="00076980">
      <w:pPr>
        <w:pStyle w:val="normal"/>
        <w:jc w:val="both"/>
        <w:rPr>
          <w:rFonts w:ascii="Calibri" w:eastAsia="Calibri" w:hAnsi="Calibri" w:cs="Calibri"/>
          <w:sz w:val="24"/>
          <w:szCs w:val="24"/>
          <w:highlight w:val="white"/>
        </w:rPr>
      </w:pPr>
    </w:p>
    <w:p w:rsidR="00076980" w:rsidRDefault="005D3199">
      <w:pPr>
        <w:pStyle w:val="normal"/>
        <w:jc w:val="both"/>
        <w:rPr>
          <w:rFonts w:ascii="Calibri" w:eastAsia="Calibri" w:hAnsi="Calibri" w:cs="Calibri"/>
          <w:b/>
          <w:sz w:val="24"/>
          <w:szCs w:val="24"/>
          <w:highlight w:val="white"/>
        </w:rPr>
      </w:pPr>
      <w:r>
        <w:rPr>
          <w:rFonts w:ascii="Calibri" w:eastAsia="Calibri" w:hAnsi="Calibri" w:cs="Calibri"/>
          <w:b/>
          <w:sz w:val="24"/>
          <w:szCs w:val="24"/>
          <w:highlight w:val="white"/>
        </w:rPr>
        <w:t>La Società di San Vincenzo De Paoli</w:t>
      </w:r>
    </w:p>
    <w:p w:rsidR="00076980" w:rsidRDefault="005D3199">
      <w:pPr>
        <w:pStyle w:val="normal"/>
        <w:jc w:val="both"/>
        <w:rPr>
          <w:rFonts w:ascii="Calibri" w:eastAsia="Calibri" w:hAnsi="Calibri" w:cs="Calibri"/>
          <w:sz w:val="24"/>
          <w:szCs w:val="24"/>
          <w:highlight w:val="white"/>
        </w:rPr>
      </w:pPr>
      <w:r>
        <w:rPr>
          <w:rFonts w:ascii="Calibri" w:eastAsia="Calibri" w:hAnsi="Calibri" w:cs="Calibri"/>
          <w:sz w:val="24"/>
          <w:szCs w:val="24"/>
          <w:highlight w:val="white"/>
        </w:rPr>
        <w:t xml:space="preserve"> </w:t>
      </w:r>
    </w:p>
    <w:p w:rsidR="00076980" w:rsidRDefault="005D3199">
      <w:pPr>
        <w:pStyle w:val="normal"/>
        <w:spacing w:line="240" w:lineRule="auto"/>
        <w:jc w:val="both"/>
        <w:rPr>
          <w:rFonts w:ascii="Calibri" w:eastAsia="Calibri" w:hAnsi="Calibri" w:cs="Calibri"/>
          <w:sz w:val="24"/>
          <w:szCs w:val="24"/>
          <w:highlight w:val="white"/>
        </w:rPr>
      </w:pPr>
      <w:r>
        <w:rPr>
          <w:rFonts w:ascii="Calibri" w:eastAsia="Calibri" w:hAnsi="Calibri" w:cs="Calibri"/>
          <w:sz w:val="24"/>
          <w:szCs w:val="24"/>
          <w:highlight w:val="white"/>
        </w:rPr>
        <w:t xml:space="preserve">Con 850.000 soci e 1.500.000 di volontari in 155 Paesi del </w:t>
      </w:r>
      <w:r>
        <w:rPr>
          <w:rFonts w:ascii="Calibri" w:eastAsia="Calibri" w:hAnsi="Calibri" w:cs="Calibri"/>
          <w:sz w:val="24"/>
          <w:szCs w:val="24"/>
          <w:highlight w:val="white"/>
        </w:rPr>
        <w:t>mondo, con una rappresentanza presso le Organizzazione delle Nazioni Unite di Ginevra, la Società di San Vincenzo De Paoli è una delle associazioni più vaste e radicate sul territorio.</w:t>
      </w:r>
    </w:p>
    <w:p w:rsidR="00076980" w:rsidRDefault="00076980">
      <w:pPr>
        <w:pStyle w:val="normal"/>
        <w:jc w:val="both"/>
        <w:rPr>
          <w:rFonts w:ascii="Calibri" w:eastAsia="Calibri" w:hAnsi="Calibri" w:cs="Calibri"/>
          <w:sz w:val="24"/>
          <w:szCs w:val="24"/>
          <w:highlight w:val="white"/>
        </w:rPr>
      </w:pPr>
    </w:p>
    <w:p w:rsidR="00076980" w:rsidRDefault="005D3199">
      <w:pPr>
        <w:pStyle w:val="normal"/>
        <w:jc w:val="both"/>
        <w:rPr>
          <w:rFonts w:ascii="Calibri" w:eastAsia="Calibri" w:hAnsi="Calibri" w:cs="Calibri"/>
          <w:sz w:val="24"/>
          <w:szCs w:val="24"/>
          <w:highlight w:val="white"/>
        </w:rPr>
      </w:pPr>
      <w:r>
        <w:rPr>
          <w:rFonts w:ascii="Calibri" w:eastAsia="Calibri" w:hAnsi="Calibri" w:cs="Calibri"/>
          <w:sz w:val="24"/>
          <w:szCs w:val="24"/>
          <w:highlight w:val="white"/>
        </w:rPr>
        <w:t xml:space="preserve">Fondata a Parigi nel 1833 dal Beato Federico </w:t>
      </w:r>
      <w:proofErr w:type="spellStart"/>
      <w:r>
        <w:rPr>
          <w:rFonts w:ascii="Calibri" w:eastAsia="Calibri" w:hAnsi="Calibri" w:cs="Calibri"/>
          <w:sz w:val="24"/>
          <w:szCs w:val="24"/>
          <w:highlight w:val="white"/>
        </w:rPr>
        <w:t>Ozanam</w:t>
      </w:r>
      <w:proofErr w:type="spellEnd"/>
      <w:r>
        <w:rPr>
          <w:rFonts w:ascii="Calibri" w:eastAsia="Calibri" w:hAnsi="Calibri" w:cs="Calibri"/>
          <w:sz w:val="24"/>
          <w:szCs w:val="24"/>
          <w:highlight w:val="white"/>
        </w:rPr>
        <w:t xml:space="preserve"> insieme ad un gruppo di giovani studenti, cattolica ma laica, l’organizzazione si trova generalmente nelle parrocchie ed ha come scopo principale quello di aiutare le persone più sfortunate: i bisognosi, </w:t>
      </w:r>
      <w:r>
        <w:rPr>
          <w:rFonts w:ascii="Calibri" w:eastAsia="Calibri" w:hAnsi="Calibri" w:cs="Calibri"/>
          <w:sz w:val="24"/>
          <w:szCs w:val="24"/>
          <w:highlight w:val="white"/>
        </w:rPr>
        <w:t>gli ammalati, gli anziani soli, i carcerati, chiunque si trovi in difficoltà.</w:t>
      </w:r>
    </w:p>
    <w:p w:rsidR="00076980" w:rsidRDefault="005D3199">
      <w:pPr>
        <w:pStyle w:val="normal"/>
        <w:jc w:val="both"/>
        <w:rPr>
          <w:rFonts w:ascii="Calibri" w:eastAsia="Calibri" w:hAnsi="Calibri" w:cs="Calibri"/>
          <w:sz w:val="24"/>
          <w:szCs w:val="24"/>
          <w:highlight w:val="white"/>
        </w:rPr>
      </w:pPr>
      <w:r>
        <w:rPr>
          <w:rFonts w:ascii="Calibri" w:eastAsia="Calibri" w:hAnsi="Calibri" w:cs="Calibri"/>
          <w:sz w:val="24"/>
          <w:szCs w:val="24"/>
          <w:highlight w:val="white"/>
        </w:rPr>
        <w:t xml:space="preserve"> </w:t>
      </w:r>
    </w:p>
    <w:p w:rsidR="00076980" w:rsidRDefault="005D3199">
      <w:pPr>
        <w:pStyle w:val="normal"/>
        <w:jc w:val="both"/>
        <w:rPr>
          <w:rFonts w:ascii="Calibri" w:eastAsia="Calibri" w:hAnsi="Calibri" w:cs="Calibri"/>
          <w:sz w:val="24"/>
          <w:szCs w:val="24"/>
          <w:highlight w:val="white"/>
        </w:rPr>
      </w:pPr>
      <w:r>
        <w:rPr>
          <w:rFonts w:ascii="Calibri" w:eastAsia="Calibri" w:hAnsi="Calibri" w:cs="Calibri"/>
          <w:sz w:val="24"/>
          <w:szCs w:val="24"/>
          <w:highlight w:val="white"/>
        </w:rPr>
        <w:t xml:space="preserve">I volontari della Società di San Vincenzo De Paoli combattono ogni giorno la povertà, il disagio e l’esclusione sociale. Il loro desiderio è offrire alle persone in difficoltà </w:t>
      </w:r>
      <w:r>
        <w:rPr>
          <w:rFonts w:ascii="Calibri" w:eastAsia="Calibri" w:hAnsi="Calibri" w:cs="Calibri"/>
          <w:sz w:val="24"/>
          <w:szCs w:val="24"/>
          <w:highlight w:val="white"/>
        </w:rPr>
        <w:t>un supporto che non sia fatto solo di aiuti materiali per placare la fame e lenire le necessità più impellenti, ma di sostegno, di amicizia, di affiancamento duraturo in un percorso di crescita con l’obiettivo di superare una volta per tutte i problemi e t</w:t>
      </w:r>
      <w:r>
        <w:rPr>
          <w:rFonts w:ascii="Calibri" w:eastAsia="Calibri" w:hAnsi="Calibri" w:cs="Calibri"/>
          <w:sz w:val="24"/>
          <w:szCs w:val="24"/>
          <w:highlight w:val="white"/>
        </w:rPr>
        <w:t>ornare ad essere indipendenti.</w:t>
      </w:r>
    </w:p>
    <w:p w:rsidR="00076980" w:rsidRDefault="005D3199">
      <w:pPr>
        <w:pStyle w:val="normal"/>
        <w:jc w:val="both"/>
        <w:rPr>
          <w:rFonts w:ascii="Calibri" w:eastAsia="Calibri" w:hAnsi="Calibri" w:cs="Calibri"/>
          <w:sz w:val="24"/>
          <w:szCs w:val="24"/>
          <w:highlight w:val="white"/>
        </w:rPr>
      </w:pPr>
      <w:r>
        <w:rPr>
          <w:rFonts w:ascii="Calibri" w:eastAsia="Calibri" w:hAnsi="Calibri" w:cs="Calibri"/>
          <w:sz w:val="24"/>
          <w:szCs w:val="24"/>
          <w:highlight w:val="white"/>
        </w:rPr>
        <w:t xml:space="preserve"> </w:t>
      </w:r>
    </w:p>
    <w:p w:rsidR="00076980" w:rsidRDefault="005D3199">
      <w:pPr>
        <w:pStyle w:val="normal"/>
        <w:jc w:val="both"/>
        <w:rPr>
          <w:rFonts w:ascii="Calibri" w:eastAsia="Calibri" w:hAnsi="Calibri" w:cs="Calibri"/>
          <w:sz w:val="24"/>
          <w:szCs w:val="24"/>
          <w:highlight w:val="white"/>
        </w:rPr>
      </w:pPr>
      <w:r>
        <w:rPr>
          <w:rFonts w:ascii="Calibri" w:eastAsia="Calibri" w:hAnsi="Calibri" w:cs="Calibri"/>
          <w:sz w:val="24"/>
          <w:szCs w:val="24"/>
          <w:highlight w:val="white"/>
        </w:rPr>
        <w:t xml:space="preserve">In tutto il mondo la Società di San Vincenzo De Paoli ha realizzato mense, dormitori, case di ospitalità per persone povere in difficoltà, centri per l’assistenza a bambini e ragazzi e per persone sole o anziane, strutture </w:t>
      </w:r>
      <w:r>
        <w:rPr>
          <w:rFonts w:ascii="Calibri" w:eastAsia="Calibri" w:hAnsi="Calibri" w:cs="Calibri"/>
          <w:sz w:val="24"/>
          <w:szCs w:val="24"/>
          <w:highlight w:val="white"/>
        </w:rPr>
        <w:t>per l’accoglienza dei migranti, empori solidali.</w:t>
      </w:r>
    </w:p>
    <w:p w:rsidR="00076980" w:rsidRDefault="00076980">
      <w:pPr>
        <w:pStyle w:val="normal"/>
        <w:jc w:val="both"/>
        <w:rPr>
          <w:rFonts w:ascii="Calibri" w:eastAsia="Calibri" w:hAnsi="Calibri" w:cs="Calibri"/>
          <w:sz w:val="24"/>
          <w:szCs w:val="24"/>
          <w:highlight w:val="white"/>
        </w:rPr>
      </w:pPr>
    </w:p>
    <w:p w:rsidR="00076980" w:rsidRDefault="005D3199">
      <w:pPr>
        <w:pStyle w:val="normal"/>
        <w:jc w:val="both"/>
        <w:rPr>
          <w:rFonts w:ascii="Calibri" w:eastAsia="Calibri" w:hAnsi="Calibri" w:cs="Calibri"/>
          <w:b/>
          <w:sz w:val="24"/>
          <w:szCs w:val="24"/>
          <w:highlight w:val="white"/>
        </w:rPr>
      </w:pPr>
      <w:r>
        <w:rPr>
          <w:rFonts w:ascii="Calibri" w:eastAsia="Calibri" w:hAnsi="Calibri" w:cs="Calibri"/>
          <w:b/>
          <w:sz w:val="24"/>
          <w:szCs w:val="24"/>
          <w:highlight w:val="white"/>
        </w:rPr>
        <w:t xml:space="preserve">Alessandro </w:t>
      </w:r>
      <w:proofErr w:type="spellStart"/>
      <w:r>
        <w:rPr>
          <w:rFonts w:ascii="Calibri" w:eastAsia="Calibri" w:hAnsi="Calibri" w:cs="Calibri"/>
          <w:b/>
          <w:sz w:val="24"/>
          <w:szCs w:val="24"/>
          <w:highlight w:val="white"/>
        </w:rPr>
        <w:t>Ginotta</w:t>
      </w:r>
      <w:proofErr w:type="spellEnd"/>
    </w:p>
    <w:p w:rsidR="00076980" w:rsidRDefault="005D3199" w:rsidP="005D3199">
      <w:pPr>
        <w:pStyle w:val="normal"/>
        <w:rPr>
          <w:rFonts w:ascii="Calibri" w:eastAsia="Calibri" w:hAnsi="Calibri" w:cs="Calibri"/>
          <w:sz w:val="24"/>
          <w:szCs w:val="24"/>
          <w:highlight w:val="white"/>
        </w:rPr>
      </w:pPr>
      <w:r>
        <w:rPr>
          <w:rFonts w:ascii="Calibri" w:eastAsia="Calibri" w:hAnsi="Calibri" w:cs="Calibri"/>
          <w:sz w:val="24"/>
          <w:szCs w:val="24"/>
          <w:highlight w:val="white"/>
        </w:rPr>
        <w:t xml:space="preserve">Ufficio Stampa </w:t>
      </w:r>
      <w:r>
        <w:rPr>
          <w:rFonts w:ascii="Calibri" w:eastAsia="Calibri" w:hAnsi="Calibri" w:cs="Calibri"/>
          <w:sz w:val="24"/>
          <w:szCs w:val="24"/>
          <w:highlight w:val="white"/>
        </w:rPr>
        <w:br/>
        <w:t xml:space="preserve">Coordinamento Interregionale </w:t>
      </w:r>
      <w:r>
        <w:rPr>
          <w:rFonts w:ascii="Calibri" w:eastAsia="Calibri" w:hAnsi="Calibri" w:cs="Calibri"/>
          <w:sz w:val="24"/>
          <w:szCs w:val="24"/>
          <w:highlight w:val="white"/>
        </w:rPr>
        <w:br/>
        <w:t>Piemonte e Valle d’Aosta</w:t>
      </w:r>
      <w:r>
        <w:rPr>
          <w:rFonts w:ascii="Calibri" w:eastAsia="Calibri" w:hAnsi="Calibri" w:cs="Calibri"/>
          <w:sz w:val="24"/>
          <w:szCs w:val="24"/>
          <w:highlight w:val="white"/>
        </w:rPr>
        <w:br/>
        <w:t>Società di San Vincenzo De Paoli</w:t>
      </w:r>
    </w:p>
    <w:p w:rsidR="00076980" w:rsidRDefault="00076980" w:rsidP="005D3199">
      <w:pPr>
        <w:pStyle w:val="normal"/>
        <w:rPr>
          <w:rFonts w:ascii="Calibri" w:eastAsia="Calibri" w:hAnsi="Calibri" w:cs="Calibri"/>
          <w:sz w:val="24"/>
          <w:szCs w:val="24"/>
          <w:highlight w:val="white"/>
        </w:rPr>
      </w:pPr>
      <w:hyperlink r:id="rId6">
        <w:r w:rsidR="005D3199">
          <w:rPr>
            <w:rFonts w:ascii="Calibri" w:eastAsia="Calibri" w:hAnsi="Calibri" w:cs="Calibri"/>
            <w:color w:val="1155CC"/>
            <w:sz w:val="24"/>
            <w:szCs w:val="24"/>
            <w:highlight w:val="white"/>
            <w:u w:val="single"/>
          </w:rPr>
          <w:t>a.ginotta@libero.it</w:t>
        </w:r>
      </w:hyperlink>
    </w:p>
    <w:p w:rsidR="00076980" w:rsidRDefault="005D3199" w:rsidP="005D3199">
      <w:pPr>
        <w:pStyle w:val="normal"/>
        <w:rPr>
          <w:rFonts w:ascii="Calibri" w:eastAsia="Calibri" w:hAnsi="Calibri" w:cs="Calibri"/>
          <w:sz w:val="24"/>
          <w:szCs w:val="24"/>
          <w:highlight w:val="white"/>
        </w:rPr>
      </w:pPr>
      <w:r>
        <w:rPr>
          <w:rFonts w:ascii="Calibri" w:eastAsia="Calibri" w:hAnsi="Calibri" w:cs="Calibri"/>
          <w:sz w:val="24"/>
          <w:szCs w:val="24"/>
          <w:highlight w:val="white"/>
        </w:rPr>
        <w:t>346-3274652</w:t>
      </w:r>
    </w:p>
    <w:p w:rsidR="00076980" w:rsidRDefault="00076980">
      <w:pPr>
        <w:pStyle w:val="normal"/>
        <w:jc w:val="both"/>
        <w:rPr>
          <w:rFonts w:ascii="Calibri" w:eastAsia="Calibri" w:hAnsi="Calibri" w:cs="Calibri"/>
          <w:sz w:val="24"/>
          <w:szCs w:val="24"/>
          <w:highlight w:val="white"/>
        </w:rPr>
      </w:pPr>
    </w:p>
    <w:sectPr w:rsidR="00076980" w:rsidSect="00076980">
      <w:pgSz w:w="11906" w:h="16838"/>
      <w:pgMar w:top="1440" w:right="1440" w:bottom="1440" w:left="1440" w:header="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Gill Sans">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displayBackgroundShape/>
  <w:proofState w:spelling="clean"/>
  <w:defaultTabStop w:val="720"/>
  <w:hyphenationZone w:val="283"/>
  <w:characterSpacingControl w:val="doNotCompress"/>
  <w:compat/>
  <w:rsids>
    <w:rsidRoot w:val="00076980"/>
    <w:rsid w:val="00076980"/>
    <w:rsid w:val="005D3199"/>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eastAsia="it-IT"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
    <w:next w:val="normal"/>
    <w:rsid w:val="00076980"/>
    <w:pPr>
      <w:keepNext/>
      <w:keepLines/>
      <w:spacing w:before="400" w:after="120"/>
      <w:outlineLvl w:val="0"/>
    </w:pPr>
    <w:rPr>
      <w:sz w:val="40"/>
      <w:szCs w:val="40"/>
    </w:rPr>
  </w:style>
  <w:style w:type="paragraph" w:styleId="Titolo2">
    <w:name w:val="heading 2"/>
    <w:basedOn w:val="normal"/>
    <w:next w:val="normal"/>
    <w:rsid w:val="00076980"/>
    <w:pPr>
      <w:keepNext/>
      <w:keepLines/>
      <w:spacing w:before="360" w:after="120"/>
      <w:outlineLvl w:val="1"/>
    </w:pPr>
    <w:rPr>
      <w:sz w:val="32"/>
      <w:szCs w:val="32"/>
    </w:rPr>
  </w:style>
  <w:style w:type="paragraph" w:styleId="Titolo3">
    <w:name w:val="heading 3"/>
    <w:basedOn w:val="normal"/>
    <w:next w:val="normal"/>
    <w:rsid w:val="00076980"/>
    <w:pPr>
      <w:keepNext/>
      <w:keepLines/>
      <w:spacing w:before="320" w:after="80"/>
      <w:outlineLvl w:val="2"/>
    </w:pPr>
    <w:rPr>
      <w:color w:val="434343"/>
      <w:sz w:val="28"/>
      <w:szCs w:val="28"/>
    </w:rPr>
  </w:style>
  <w:style w:type="paragraph" w:styleId="Titolo4">
    <w:name w:val="heading 4"/>
    <w:basedOn w:val="normal"/>
    <w:next w:val="normal"/>
    <w:rsid w:val="00076980"/>
    <w:pPr>
      <w:keepNext/>
      <w:keepLines/>
      <w:spacing w:before="280" w:after="80"/>
      <w:outlineLvl w:val="3"/>
    </w:pPr>
    <w:rPr>
      <w:color w:val="666666"/>
      <w:sz w:val="24"/>
      <w:szCs w:val="24"/>
    </w:rPr>
  </w:style>
  <w:style w:type="paragraph" w:styleId="Titolo5">
    <w:name w:val="heading 5"/>
    <w:basedOn w:val="normal"/>
    <w:next w:val="normal"/>
    <w:rsid w:val="00076980"/>
    <w:pPr>
      <w:keepNext/>
      <w:keepLines/>
      <w:spacing w:before="240" w:after="80"/>
      <w:outlineLvl w:val="4"/>
    </w:pPr>
    <w:rPr>
      <w:color w:val="666666"/>
    </w:rPr>
  </w:style>
  <w:style w:type="paragraph" w:styleId="Titolo6">
    <w:name w:val="heading 6"/>
    <w:basedOn w:val="normal"/>
    <w:next w:val="normal"/>
    <w:rsid w:val="00076980"/>
    <w:pPr>
      <w:keepNext/>
      <w:keepLines/>
      <w:spacing w:before="240" w:after="80"/>
      <w:outlineLvl w:val="5"/>
    </w:pPr>
    <w:rPr>
      <w:i/>
      <w:color w:val="66666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rmal">
    <w:name w:val="normal"/>
    <w:rsid w:val="00076980"/>
  </w:style>
  <w:style w:type="table" w:customStyle="1" w:styleId="TableNormal">
    <w:name w:val="Table Normal"/>
    <w:rsid w:val="00076980"/>
    <w:tblPr>
      <w:tblCellMar>
        <w:top w:w="0" w:type="dxa"/>
        <w:left w:w="0" w:type="dxa"/>
        <w:bottom w:w="0" w:type="dxa"/>
        <w:right w:w="0" w:type="dxa"/>
      </w:tblCellMar>
    </w:tblPr>
  </w:style>
  <w:style w:type="paragraph" w:styleId="Titolo">
    <w:name w:val="Title"/>
    <w:basedOn w:val="normal"/>
    <w:next w:val="normal"/>
    <w:rsid w:val="00076980"/>
    <w:pPr>
      <w:keepNext/>
      <w:keepLines/>
      <w:spacing w:after="60"/>
    </w:pPr>
    <w:rPr>
      <w:sz w:val="52"/>
      <w:szCs w:val="52"/>
    </w:rPr>
  </w:style>
  <w:style w:type="paragraph" w:styleId="Sottotitolo">
    <w:name w:val="Subtitle"/>
    <w:basedOn w:val="normal"/>
    <w:next w:val="normal"/>
    <w:rsid w:val="00076980"/>
    <w:pPr>
      <w:keepNext/>
      <w:keepLines/>
      <w:spacing w:after="320"/>
    </w:pPr>
    <w:rPr>
      <w:color w:val="666666"/>
      <w:sz w:val="30"/>
      <w:szCs w:val="30"/>
    </w:rPr>
  </w:style>
  <w:style w:type="paragraph" w:styleId="Testofumetto">
    <w:name w:val="Balloon Text"/>
    <w:basedOn w:val="Normale"/>
    <w:link w:val="TestofumettoCarattere"/>
    <w:uiPriority w:val="99"/>
    <w:semiHidden/>
    <w:unhideWhenUsed/>
    <w:rsid w:val="005D3199"/>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D319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ginotta@libero.it" TargetMode="External"/><Relationship Id="rId5" Type="http://schemas.openxmlformats.org/officeDocument/2006/relationships/hyperlink" Target="mailto:torino@sanvincenzoitalia.it"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655</Words>
  <Characters>3740</Characters>
  <Application>Microsoft Office Word</Application>
  <DocSecurity>0</DocSecurity>
  <Lines>31</Lines>
  <Paragraphs>8</Paragraphs>
  <ScaleCrop>false</ScaleCrop>
  <Company/>
  <LinksUpToDate>false</LinksUpToDate>
  <CharactersWithSpaces>4387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Ozanam</cp:lastModifiedBy>
  <cp:revision>2</cp:revision>
  <dcterms:created xsi:type="dcterms:W3CDTF">2019-03-26T20:23:00Z</dcterms:created>
  <dcterms:modified xsi:type="dcterms:W3CDTF">2019-03-26T20:23:00Z</dcterms:modified>
</cp:coreProperties>
</file>